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4B" w:rsidRDefault="00C17C65">
      <w:r>
        <w:rPr>
          <w:noProof/>
        </w:rPr>
        <w:drawing>
          <wp:inline distT="0" distB="0" distL="0" distR="0">
            <wp:extent cx="6286500" cy="1657350"/>
            <wp:effectExtent l="19050" t="0" r="0" b="0"/>
            <wp:docPr id="2" name="Рисунок 1" descr="C:\Users\inter.RESTEC\Desktop\Белые Ночи 2015\shapka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.RESTEC\Desktop\Белые Ночи 2015\shapka_e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3D" w:rsidRPr="00770D4E" w:rsidRDefault="00AA5B3D" w:rsidP="00FC7916">
      <w:pPr>
        <w:pStyle w:val="a6"/>
        <w:ind w:firstLine="708"/>
        <w:jc w:val="both"/>
        <w:rPr>
          <w:color w:val="000000" w:themeColor="text1"/>
          <w:shd w:val="clear" w:color="auto" w:fill="FDFDFD"/>
          <w:lang w:val="en-US"/>
        </w:rPr>
      </w:pPr>
      <w:r w:rsidRPr="00770D4E">
        <w:rPr>
          <w:color w:val="000000" w:themeColor="text1"/>
          <w:lang w:val="en-US"/>
        </w:rPr>
        <w:t xml:space="preserve">In 2015 Jewellery fest “WHITE NIGHTS” will be dedicated to </w:t>
      </w:r>
      <w:r w:rsidRPr="00770D4E">
        <w:rPr>
          <w:color w:val="000000" w:themeColor="text1"/>
          <w:shd w:val="clear" w:color="auto" w:fill="FDFDFD"/>
          <w:lang w:val="en-US"/>
        </w:rPr>
        <w:t>the 130th anniversary from the date of assignment Carl Fabergé the title of "Supplier to the Imperial court".</w:t>
      </w:r>
    </w:p>
    <w:p w:rsidR="00AA5B3D" w:rsidRPr="00770D4E" w:rsidRDefault="00AA5B3D" w:rsidP="00FC7916">
      <w:pPr>
        <w:pStyle w:val="a6"/>
        <w:ind w:firstLine="708"/>
        <w:jc w:val="both"/>
        <w:rPr>
          <w:color w:val="000000" w:themeColor="text1"/>
          <w:shd w:val="clear" w:color="auto" w:fill="FDFDFD"/>
          <w:lang w:val="en-US"/>
        </w:rPr>
      </w:pPr>
      <w:r w:rsidRPr="00770D4E">
        <w:rPr>
          <w:color w:val="000000" w:themeColor="text1"/>
          <w:lang w:val="en-US"/>
        </w:rPr>
        <w:t xml:space="preserve">We invite you to visit Saint-Petersburg and participate in the JEWELLERY FEST, </w:t>
      </w:r>
      <w:r w:rsidR="003F2FCC" w:rsidRPr="00770D4E">
        <w:rPr>
          <w:color w:val="000000" w:themeColor="text1"/>
          <w:shd w:val="clear" w:color="auto" w:fill="FDFDFD"/>
          <w:lang w:val="en-US"/>
        </w:rPr>
        <w:t>bringing together specialized thematic workshops, excursions to memorial sites connected with the work of the great jeweler, walking around beautiful city and its deep c</w:t>
      </w:r>
      <w:r w:rsidR="0050725B" w:rsidRPr="00770D4E">
        <w:rPr>
          <w:color w:val="000000" w:themeColor="text1"/>
          <w:shd w:val="clear" w:color="auto" w:fill="FDFDFD"/>
          <w:lang w:val="en-US"/>
        </w:rPr>
        <w:t>anals</w:t>
      </w:r>
      <w:r w:rsidR="003F2FCC" w:rsidRPr="00770D4E">
        <w:rPr>
          <w:color w:val="000000" w:themeColor="text1"/>
          <w:shd w:val="clear" w:color="auto" w:fill="FDFDFD"/>
          <w:lang w:val="en-US"/>
        </w:rPr>
        <w:t xml:space="preserve"> in the background of white nights!</w:t>
      </w:r>
    </w:p>
    <w:p w:rsidR="000D7ABF" w:rsidRPr="00770D4E" w:rsidRDefault="003F2FCC" w:rsidP="006346C0">
      <w:pPr>
        <w:pStyle w:val="a6"/>
        <w:ind w:firstLine="708"/>
        <w:jc w:val="center"/>
        <w:rPr>
          <w:b/>
          <w:color w:val="000000" w:themeColor="text1"/>
          <w:u w:val="single"/>
          <w:lang w:val="en-US"/>
        </w:rPr>
      </w:pPr>
      <w:r w:rsidRPr="00770D4E">
        <w:rPr>
          <w:b/>
          <w:color w:val="000000" w:themeColor="text1"/>
          <w:u w:val="single"/>
          <w:lang w:val="en-US"/>
        </w:rPr>
        <w:t>Program of jewellery fest “WHITE NIGHTS”:</w:t>
      </w:r>
    </w:p>
    <w:p w:rsidR="003F2FCC" w:rsidRPr="00770D4E" w:rsidRDefault="003F2FCC" w:rsidP="000D7ABF">
      <w:pPr>
        <w:rPr>
          <w:b/>
          <w:u w:val="single"/>
          <w:lang w:val="en-US"/>
        </w:rPr>
      </w:pPr>
      <w:r w:rsidRPr="00770D4E">
        <w:rPr>
          <w:b/>
          <w:u w:val="single"/>
          <w:lang w:val="en-US"/>
        </w:rPr>
        <w:t>June 25</w:t>
      </w:r>
      <w:r w:rsidRPr="00770D4E">
        <w:rPr>
          <w:b/>
          <w:u w:val="single"/>
          <w:vertAlign w:val="superscript"/>
          <w:lang w:val="en-US"/>
        </w:rPr>
        <w:t>th</w:t>
      </w:r>
      <w:r w:rsidRPr="00770D4E">
        <w:rPr>
          <w:b/>
          <w:u w:val="single"/>
          <w:lang w:val="en-US"/>
        </w:rPr>
        <w:t>, 2015 (Thursday)</w:t>
      </w:r>
    </w:p>
    <w:p w:rsidR="000D7ABF" w:rsidRPr="00770D4E" w:rsidRDefault="000D7ABF" w:rsidP="000D7ABF">
      <w:pPr>
        <w:rPr>
          <w:b/>
          <w:u w:val="single"/>
          <w:lang w:val="en-US"/>
        </w:rPr>
      </w:pPr>
    </w:p>
    <w:p w:rsidR="003F2FCC" w:rsidRPr="00770D4E" w:rsidRDefault="003F2FCC" w:rsidP="000D7ABF">
      <w:pPr>
        <w:rPr>
          <w:shd w:val="clear" w:color="auto" w:fill="FDFDFD"/>
          <w:lang w:val="en-US"/>
        </w:rPr>
      </w:pPr>
      <w:r w:rsidRPr="00770D4E">
        <w:rPr>
          <w:lang w:val="en-US"/>
        </w:rPr>
        <w:t>09</w:t>
      </w:r>
      <w:r w:rsidR="009B4163" w:rsidRPr="00770D4E">
        <w:rPr>
          <w:lang w:val="en-US"/>
        </w:rPr>
        <w:t>:</w:t>
      </w:r>
      <w:r w:rsidRPr="00770D4E">
        <w:rPr>
          <w:lang w:val="en-US"/>
        </w:rPr>
        <w:t xml:space="preserve">00 – City sightseeing around Saint-Petersburg, including visits of jewellery points (like Carl </w:t>
      </w:r>
      <w:r w:rsidRPr="00770D4E">
        <w:rPr>
          <w:shd w:val="clear" w:color="auto" w:fill="FDFDFD"/>
          <w:lang w:val="en-US"/>
        </w:rPr>
        <w:t>Fabergé’s square and etc.)</w:t>
      </w:r>
    </w:p>
    <w:p w:rsidR="003F2FCC" w:rsidRPr="00770D4E" w:rsidRDefault="003F2FCC" w:rsidP="000D7ABF">
      <w:pPr>
        <w:rPr>
          <w:shd w:val="clear" w:color="auto" w:fill="FDFDFD"/>
          <w:lang w:val="en-US"/>
        </w:rPr>
      </w:pPr>
      <w:r w:rsidRPr="00770D4E">
        <w:rPr>
          <w:shd w:val="clear" w:color="auto" w:fill="FDFDFD"/>
          <w:lang w:val="en-US"/>
        </w:rPr>
        <w:t>13</w:t>
      </w:r>
      <w:r w:rsidR="009B4163" w:rsidRPr="00770D4E">
        <w:rPr>
          <w:shd w:val="clear" w:color="auto" w:fill="FDFDFD"/>
          <w:lang w:val="en-US"/>
        </w:rPr>
        <w:t>:</w:t>
      </w:r>
      <w:r w:rsidRPr="00770D4E">
        <w:rPr>
          <w:shd w:val="clear" w:color="auto" w:fill="FDFDFD"/>
          <w:lang w:val="en-US"/>
        </w:rPr>
        <w:t>30 – Visit to one of Saint-Petersburg jewellery factories, dinner</w:t>
      </w:r>
    </w:p>
    <w:p w:rsidR="003F2FCC" w:rsidRPr="00770D4E" w:rsidRDefault="003F2FCC" w:rsidP="000D7ABF">
      <w:pPr>
        <w:rPr>
          <w:shd w:val="clear" w:color="auto" w:fill="FDFDFD"/>
          <w:lang w:val="en-US"/>
        </w:rPr>
      </w:pPr>
      <w:r w:rsidRPr="00770D4E">
        <w:rPr>
          <w:shd w:val="clear" w:color="auto" w:fill="FDFDFD"/>
          <w:lang w:val="en-US"/>
        </w:rPr>
        <w:t>16</w:t>
      </w:r>
      <w:r w:rsidR="009B4163" w:rsidRPr="00770D4E">
        <w:rPr>
          <w:shd w:val="clear" w:color="auto" w:fill="FDFDFD"/>
          <w:lang w:val="en-US"/>
        </w:rPr>
        <w:t>:</w:t>
      </w:r>
      <w:r w:rsidRPr="00770D4E">
        <w:rPr>
          <w:shd w:val="clear" w:color="auto" w:fill="FDFDFD"/>
          <w:lang w:val="en-US"/>
        </w:rPr>
        <w:t>00 – Excursion to Pushkin (visit of Catherine Palace and legendary Amber Room)</w:t>
      </w:r>
      <w:r w:rsidR="000D7ABF" w:rsidRPr="00770D4E">
        <w:rPr>
          <w:shd w:val="clear" w:color="auto" w:fill="FDFDFD"/>
          <w:lang w:val="en-US"/>
        </w:rPr>
        <w:t xml:space="preserve">  </w:t>
      </w:r>
      <w:r w:rsidR="000D7ABF" w:rsidRPr="00770D4E">
        <w:rPr>
          <w:b/>
          <w:shd w:val="clear" w:color="auto" w:fill="FDFDFD"/>
          <w:lang w:val="en-US"/>
        </w:rPr>
        <w:t>from 10 USD</w:t>
      </w:r>
    </w:p>
    <w:p w:rsidR="000D7ABF" w:rsidRPr="00770D4E" w:rsidRDefault="000D7ABF" w:rsidP="000D7ABF">
      <w:pPr>
        <w:rPr>
          <w:shd w:val="clear" w:color="auto" w:fill="FDFDFD"/>
          <w:lang w:val="en-US"/>
        </w:rPr>
      </w:pPr>
    </w:p>
    <w:p w:rsidR="003F2FCC" w:rsidRPr="00770D4E" w:rsidRDefault="003F2FCC" w:rsidP="003F2FCC">
      <w:pPr>
        <w:spacing w:before="60"/>
        <w:rPr>
          <w:b/>
          <w:bCs/>
          <w:color w:val="000000" w:themeColor="text1"/>
          <w:u w:val="single"/>
          <w:lang w:val="en-US"/>
        </w:rPr>
      </w:pPr>
      <w:r w:rsidRPr="00770D4E">
        <w:rPr>
          <w:b/>
          <w:bCs/>
          <w:color w:val="000000" w:themeColor="text1"/>
          <w:u w:val="single"/>
          <w:lang w:val="en-US"/>
        </w:rPr>
        <w:t>June 26</w:t>
      </w:r>
      <w:r w:rsidRPr="00770D4E">
        <w:rPr>
          <w:b/>
          <w:bCs/>
          <w:color w:val="000000" w:themeColor="text1"/>
          <w:u w:val="single"/>
          <w:vertAlign w:val="superscript"/>
          <w:lang w:val="en-US"/>
        </w:rPr>
        <w:t>th</w:t>
      </w:r>
      <w:r w:rsidRPr="00770D4E">
        <w:rPr>
          <w:b/>
          <w:bCs/>
          <w:color w:val="000000" w:themeColor="text1"/>
          <w:u w:val="single"/>
          <w:lang w:val="en-US"/>
        </w:rPr>
        <w:t xml:space="preserve">, 2015 (Friday) </w:t>
      </w:r>
    </w:p>
    <w:p w:rsidR="003F2FCC" w:rsidRPr="00365799" w:rsidRDefault="009B4163" w:rsidP="003F2FCC">
      <w:pPr>
        <w:spacing w:before="60"/>
        <w:rPr>
          <w:bCs/>
          <w:color w:val="000000" w:themeColor="text1"/>
          <w:lang w:val="en-US"/>
        </w:rPr>
      </w:pPr>
      <w:r w:rsidRPr="00770D4E">
        <w:rPr>
          <w:bCs/>
          <w:color w:val="000000" w:themeColor="text1"/>
          <w:lang w:val="en-US"/>
        </w:rPr>
        <w:t>11:00 – Round table with President of Russian Jewellery Trade Club</w:t>
      </w:r>
      <w:r w:rsidR="00C012CB" w:rsidRPr="00770D4E">
        <w:rPr>
          <w:bCs/>
          <w:color w:val="000000" w:themeColor="text1"/>
          <w:lang w:val="en-US"/>
        </w:rPr>
        <w:t>. Discu</w:t>
      </w:r>
      <w:r w:rsidR="006346C0" w:rsidRPr="00770D4E">
        <w:rPr>
          <w:bCs/>
          <w:color w:val="000000" w:themeColor="text1"/>
          <w:lang w:val="en-US"/>
        </w:rPr>
        <w:t xml:space="preserve">ssion of international co-operation in </w:t>
      </w:r>
      <w:r w:rsidR="00365799">
        <w:rPr>
          <w:bCs/>
          <w:color w:val="000000" w:themeColor="text1"/>
          <w:lang w:val="en-US"/>
        </w:rPr>
        <w:t>frames</w:t>
      </w:r>
      <w:r w:rsidR="006346C0" w:rsidRPr="00770D4E">
        <w:rPr>
          <w:bCs/>
          <w:color w:val="000000" w:themeColor="text1"/>
          <w:lang w:val="en-US"/>
        </w:rPr>
        <w:t xml:space="preserve"> of </w:t>
      </w:r>
      <w:r w:rsidR="00365799">
        <w:rPr>
          <w:bCs/>
          <w:color w:val="000000" w:themeColor="text1"/>
          <w:lang w:val="en-US"/>
        </w:rPr>
        <w:t>recent</w:t>
      </w:r>
      <w:r w:rsidR="00365799" w:rsidRPr="00365799">
        <w:rPr>
          <w:bCs/>
          <w:color w:val="000000" w:themeColor="text1"/>
          <w:lang w:val="en-US"/>
        </w:rPr>
        <w:t xml:space="preserve"> economical </w:t>
      </w:r>
      <w:r w:rsidR="00365799">
        <w:rPr>
          <w:bCs/>
          <w:color w:val="000000" w:themeColor="text1"/>
          <w:lang w:val="en-US"/>
        </w:rPr>
        <w:t>situation</w:t>
      </w:r>
      <w:r w:rsidR="00365799" w:rsidRPr="00365799">
        <w:rPr>
          <w:bCs/>
          <w:color w:val="000000" w:themeColor="text1"/>
          <w:lang w:val="en-US"/>
        </w:rPr>
        <w:t>.</w:t>
      </w:r>
      <w:r w:rsidR="00365799">
        <w:rPr>
          <w:bCs/>
          <w:color w:val="000000" w:themeColor="text1"/>
          <w:lang w:val="en-US"/>
        </w:rPr>
        <w:t xml:space="preserve"> Matchmaking program. </w:t>
      </w:r>
    </w:p>
    <w:p w:rsidR="003F2FCC" w:rsidRPr="00770D4E" w:rsidRDefault="003F2FCC" w:rsidP="003F2FCC">
      <w:pPr>
        <w:spacing w:before="60"/>
        <w:rPr>
          <w:color w:val="000000" w:themeColor="text1"/>
          <w:lang w:val="en-US"/>
        </w:rPr>
      </w:pPr>
      <w:r w:rsidRPr="00770D4E">
        <w:rPr>
          <w:color w:val="000000" w:themeColor="text1"/>
          <w:lang w:val="en-US"/>
        </w:rPr>
        <w:t>14:00 - Dinner</w:t>
      </w:r>
    </w:p>
    <w:p w:rsidR="003F2FCC" w:rsidRPr="00770D4E" w:rsidRDefault="003F2FCC" w:rsidP="003F2FCC">
      <w:pPr>
        <w:spacing w:before="60"/>
        <w:rPr>
          <w:color w:val="000000" w:themeColor="text1"/>
          <w:lang w:val="en-US"/>
        </w:rPr>
      </w:pPr>
      <w:r w:rsidRPr="00770D4E">
        <w:rPr>
          <w:color w:val="000000" w:themeColor="text1"/>
          <w:lang w:val="en-US"/>
        </w:rPr>
        <w:t>15:00 – Visit of C.</w:t>
      </w:r>
      <w:r w:rsidRPr="00770D4E">
        <w:rPr>
          <w:color w:val="000000" w:themeColor="text1"/>
          <w:shd w:val="clear" w:color="auto" w:fill="FDFDFD"/>
          <w:lang w:val="en-US"/>
        </w:rPr>
        <w:t xml:space="preserve"> Fabergé’s</w:t>
      </w:r>
      <w:r w:rsidRPr="00770D4E">
        <w:rPr>
          <w:color w:val="000000" w:themeColor="text1"/>
          <w:lang w:val="en-US"/>
        </w:rPr>
        <w:t xml:space="preserve"> Museum (</w:t>
      </w:r>
      <w:r w:rsidR="0050725B" w:rsidRPr="00770D4E">
        <w:rPr>
          <w:color w:val="000000" w:themeColor="text1"/>
          <w:shd w:val="clear" w:color="auto" w:fill="F2F0ED"/>
          <w:lang w:val="en-US"/>
        </w:rPr>
        <w:t>The Shuvalov Palace</w:t>
      </w:r>
      <w:r w:rsidRPr="00770D4E">
        <w:rPr>
          <w:color w:val="000000" w:themeColor="text1"/>
          <w:lang w:val="en-US"/>
        </w:rPr>
        <w:t>)</w:t>
      </w:r>
      <w:r w:rsidR="000D7ABF" w:rsidRPr="00770D4E">
        <w:rPr>
          <w:color w:val="000000" w:themeColor="text1"/>
          <w:lang w:val="en-US"/>
        </w:rPr>
        <w:t xml:space="preserve">  </w:t>
      </w:r>
      <w:r w:rsidR="000D7ABF" w:rsidRPr="00770D4E">
        <w:rPr>
          <w:b/>
          <w:color w:val="000000" w:themeColor="text1"/>
          <w:lang w:val="en-US"/>
        </w:rPr>
        <w:t>from 15 USD</w:t>
      </w:r>
    </w:p>
    <w:p w:rsidR="003F2FCC" w:rsidRPr="00770D4E" w:rsidRDefault="003F2FCC" w:rsidP="003F2FCC">
      <w:pPr>
        <w:spacing w:before="60"/>
        <w:rPr>
          <w:color w:val="000000" w:themeColor="text1"/>
          <w:lang w:val="en-US"/>
        </w:rPr>
      </w:pPr>
      <w:r w:rsidRPr="00770D4E">
        <w:rPr>
          <w:color w:val="000000" w:themeColor="text1"/>
          <w:lang w:val="en-US"/>
        </w:rPr>
        <w:t xml:space="preserve">17:30 - </w:t>
      </w:r>
      <w:r w:rsidR="0050725B" w:rsidRPr="00770D4E">
        <w:rPr>
          <w:color w:val="000000" w:themeColor="text1"/>
          <w:shd w:val="clear" w:color="auto" w:fill="FDFDFD"/>
          <w:lang w:val="en-US"/>
        </w:rPr>
        <w:t>Boat trip "Rivers and Canals" with presentation of Jewellery Faberge Club</w:t>
      </w:r>
      <w:r w:rsidR="000D7ABF" w:rsidRPr="00770D4E">
        <w:rPr>
          <w:color w:val="000000" w:themeColor="text1"/>
          <w:shd w:val="clear" w:color="auto" w:fill="FDFDFD"/>
          <w:lang w:val="en-US"/>
        </w:rPr>
        <w:t xml:space="preserve"> </w:t>
      </w:r>
    </w:p>
    <w:p w:rsidR="003F2FCC" w:rsidRPr="00770D4E" w:rsidRDefault="003F2FCC" w:rsidP="003F2FCC">
      <w:pPr>
        <w:spacing w:before="60"/>
        <w:rPr>
          <w:color w:val="000000" w:themeColor="text1"/>
          <w:lang w:val="en-US"/>
        </w:rPr>
      </w:pPr>
      <w:r w:rsidRPr="00770D4E">
        <w:rPr>
          <w:color w:val="000000" w:themeColor="text1"/>
          <w:lang w:val="en-US"/>
        </w:rPr>
        <w:t xml:space="preserve">19.30 </w:t>
      </w:r>
      <w:r w:rsidR="0050725B" w:rsidRPr="00770D4E">
        <w:rPr>
          <w:color w:val="000000" w:themeColor="text1"/>
          <w:lang w:val="en-US"/>
        </w:rPr>
        <w:t>–</w:t>
      </w:r>
      <w:r w:rsidRPr="00770D4E">
        <w:rPr>
          <w:color w:val="000000" w:themeColor="text1"/>
          <w:lang w:val="en-US"/>
        </w:rPr>
        <w:t xml:space="preserve"> </w:t>
      </w:r>
      <w:r w:rsidR="0050725B" w:rsidRPr="00770D4E">
        <w:rPr>
          <w:color w:val="000000" w:themeColor="text1"/>
          <w:lang w:val="en-US"/>
        </w:rPr>
        <w:t>The theatre</w:t>
      </w:r>
      <w:r w:rsidR="000D7ABF" w:rsidRPr="00770D4E">
        <w:rPr>
          <w:color w:val="000000" w:themeColor="text1"/>
          <w:lang w:val="en-US"/>
        </w:rPr>
        <w:t xml:space="preserve">  </w:t>
      </w:r>
    </w:p>
    <w:p w:rsidR="0050725B" w:rsidRPr="00770D4E" w:rsidRDefault="0050725B" w:rsidP="003F2FCC">
      <w:pPr>
        <w:spacing w:before="60"/>
        <w:rPr>
          <w:b/>
          <w:bCs/>
          <w:color w:val="000000" w:themeColor="text1"/>
          <w:lang w:val="en-US"/>
        </w:rPr>
      </w:pPr>
    </w:p>
    <w:p w:rsidR="0050725B" w:rsidRPr="00770D4E" w:rsidRDefault="0050725B" w:rsidP="0050725B">
      <w:pPr>
        <w:rPr>
          <w:b/>
          <w:bCs/>
          <w:color w:val="000000" w:themeColor="text1"/>
          <w:u w:val="single"/>
          <w:lang w:val="en-US"/>
        </w:rPr>
      </w:pPr>
      <w:r w:rsidRPr="00770D4E">
        <w:rPr>
          <w:b/>
          <w:bCs/>
          <w:color w:val="000000" w:themeColor="text1"/>
          <w:u w:val="single"/>
          <w:lang w:val="en-US"/>
        </w:rPr>
        <w:t>June 27</w:t>
      </w:r>
      <w:r w:rsidRPr="00770D4E">
        <w:rPr>
          <w:b/>
          <w:bCs/>
          <w:color w:val="000000" w:themeColor="text1"/>
          <w:u w:val="single"/>
          <w:vertAlign w:val="superscript"/>
          <w:lang w:val="en-US"/>
        </w:rPr>
        <w:t>th</w:t>
      </w:r>
      <w:r w:rsidRPr="00770D4E">
        <w:rPr>
          <w:b/>
          <w:bCs/>
          <w:color w:val="000000" w:themeColor="text1"/>
          <w:u w:val="single"/>
          <w:lang w:val="en-US"/>
        </w:rPr>
        <w:t xml:space="preserve">, 2015 (Saturday) </w:t>
      </w:r>
    </w:p>
    <w:p w:rsidR="006346C0" w:rsidRPr="00770D4E" w:rsidRDefault="006346C0" w:rsidP="0050725B">
      <w:pPr>
        <w:rPr>
          <w:b/>
          <w:bCs/>
          <w:color w:val="000000" w:themeColor="text1"/>
          <w:u w:val="single"/>
          <w:lang w:val="en-US"/>
        </w:rPr>
      </w:pPr>
    </w:p>
    <w:p w:rsidR="006346C0" w:rsidRPr="00770D4E" w:rsidRDefault="006346C0" w:rsidP="006346C0">
      <w:pPr>
        <w:spacing w:before="60"/>
        <w:rPr>
          <w:bCs/>
          <w:color w:val="000000" w:themeColor="text1"/>
          <w:lang w:val="en-US"/>
        </w:rPr>
      </w:pPr>
      <w:r w:rsidRPr="00770D4E">
        <w:rPr>
          <w:bCs/>
          <w:color w:val="000000" w:themeColor="text1"/>
          <w:lang w:val="en-US"/>
        </w:rPr>
        <w:t>11:</w:t>
      </w:r>
      <w:r w:rsidR="00365799">
        <w:rPr>
          <w:bCs/>
          <w:color w:val="000000" w:themeColor="text1"/>
          <w:lang w:val="en-US"/>
        </w:rPr>
        <w:t xml:space="preserve">00 – Seminar “Peculiarities of </w:t>
      </w:r>
      <w:r w:rsidRPr="00770D4E">
        <w:rPr>
          <w:bCs/>
          <w:color w:val="000000" w:themeColor="text1"/>
          <w:lang w:val="en-US"/>
        </w:rPr>
        <w:t>Russian regions in design and demand of retail buyers”</w:t>
      </w:r>
    </w:p>
    <w:p w:rsidR="001B242F" w:rsidRPr="00770D4E" w:rsidRDefault="001B242F" w:rsidP="001B242F">
      <w:pPr>
        <w:spacing w:before="60"/>
        <w:rPr>
          <w:color w:val="000000" w:themeColor="text1"/>
          <w:lang w:val="en-US"/>
        </w:rPr>
      </w:pPr>
      <w:r w:rsidRPr="00770D4E">
        <w:rPr>
          <w:color w:val="000000" w:themeColor="text1"/>
          <w:lang w:val="en-US"/>
        </w:rPr>
        <w:t>14:00 - Dinner</w:t>
      </w:r>
    </w:p>
    <w:p w:rsidR="0050725B" w:rsidRPr="00770D4E" w:rsidRDefault="0050725B" w:rsidP="001B242F">
      <w:pPr>
        <w:tabs>
          <w:tab w:val="left" w:pos="2370"/>
        </w:tabs>
        <w:spacing w:before="60"/>
        <w:rPr>
          <w:color w:val="000000" w:themeColor="text1"/>
          <w:lang w:val="en-US"/>
        </w:rPr>
      </w:pPr>
      <w:r w:rsidRPr="00770D4E">
        <w:rPr>
          <w:color w:val="000000" w:themeColor="text1"/>
          <w:lang w:val="en-US"/>
        </w:rPr>
        <w:t xml:space="preserve">15:00 </w:t>
      </w:r>
      <w:r w:rsidR="001B242F" w:rsidRPr="00770D4E">
        <w:rPr>
          <w:color w:val="000000" w:themeColor="text1"/>
          <w:lang w:val="en-US"/>
        </w:rPr>
        <w:t>–</w:t>
      </w:r>
      <w:r w:rsidRPr="00770D4E">
        <w:rPr>
          <w:color w:val="000000" w:themeColor="text1"/>
          <w:lang w:val="en-US"/>
        </w:rPr>
        <w:t xml:space="preserve"> </w:t>
      </w:r>
      <w:r w:rsidR="001B242F" w:rsidRPr="00770D4E">
        <w:rPr>
          <w:color w:val="000000" w:themeColor="text1"/>
          <w:lang w:val="en-US"/>
        </w:rPr>
        <w:t xml:space="preserve">Excursion to State Hermitage Museum (incl. </w:t>
      </w:r>
      <w:r w:rsidR="000D7ABF" w:rsidRPr="00770D4E">
        <w:rPr>
          <w:color w:val="000000" w:themeColor="text1"/>
          <w:lang w:val="en-US"/>
        </w:rPr>
        <w:t>Gold</w:t>
      </w:r>
      <w:r w:rsidR="001B242F" w:rsidRPr="00770D4E">
        <w:rPr>
          <w:color w:val="000000" w:themeColor="text1"/>
          <w:lang w:val="en-US"/>
        </w:rPr>
        <w:t xml:space="preserve"> Rooms)</w:t>
      </w:r>
      <w:r w:rsidRPr="00770D4E">
        <w:rPr>
          <w:color w:val="000000" w:themeColor="text1"/>
          <w:lang w:val="en-US"/>
        </w:rPr>
        <w:t xml:space="preserve"> </w:t>
      </w:r>
      <w:r w:rsidR="000D7ABF" w:rsidRPr="00770D4E">
        <w:rPr>
          <w:b/>
          <w:color w:val="000000" w:themeColor="text1"/>
          <w:lang w:val="en-US"/>
        </w:rPr>
        <w:t>from 20 USD</w:t>
      </w:r>
    </w:p>
    <w:p w:rsidR="0050725B" w:rsidRPr="00770D4E" w:rsidRDefault="0050725B" w:rsidP="0050725B">
      <w:pPr>
        <w:tabs>
          <w:tab w:val="left" w:pos="4184"/>
        </w:tabs>
        <w:autoSpaceDE w:val="0"/>
        <w:autoSpaceDN w:val="0"/>
        <w:adjustRightInd w:val="0"/>
        <w:spacing w:before="60"/>
        <w:rPr>
          <w:color w:val="000000" w:themeColor="text1"/>
          <w:lang w:val="en-US"/>
        </w:rPr>
      </w:pPr>
      <w:r w:rsidRPr="00770D4E">
        <w:rPr>
          <w:color w:val="000000" w:themeColor="text1"/>
          <w:lang w:val="en-US"/>
        </w:rPr>
        <w:t xml:space="preserve">19:00 - </w:t>
      </w:r>
      <w:r w:rsidR="001B242F" w:rsidRPr="00770D4E">
        <w:rPr>
          <w:color w:val="000000" w:themeColor="text1"/>
          <w:lang w:val="en-US"/>
        </w:rPr>
        <w:t>The theatre</w:t>
      </w:r>
      <w:r w:rsidR="000D7ABF" w:rsidRPr="00770D4E">
        <w:rPr>
          <w:color w:val="000000" w:themeColor="text1"/>
          <w:lang w:val="en-US"/>
        </w:rPr>
        <w:t xml:space="preserve"> </w:t>
      </w:r>
    </w:p>
    <w:p w:rsidR="0050725B" w:rsidRPr="00770D4E" w:rsidRDefault="0050725B" w:rsidP="0050725B">
      <w:pPr>
        <w:tabs>
          <w:tab w:val="left" w:pos="4184"/>
        </w:tabs>
        <w:autoSpaceDE w:val="0"/>
        <w:autoSpaceDN w:val="0"/>
        <w:adjustRightInd w:val="0"/>
        <w:spacing w:before="60"/>
        <w:rPr>
          <w:color w:val="000000" w:themeColor="text1"/>
          <w:lang w:val="en-US"/>
        </w:rPr>
      </w:pPr>
    </w:p>
    <w:p w:rsidR="001B242F" w:rsidRPr="00770D4E" w:rsidRDefault="001B242F" w:rsidP="0050725B">
      <w:pPr>
        <w:spacing w:before="60"/>
        <w:rPr>
          <w:b/>
          <w:bCs/>
          <w:color w:val="000000" w:themeColor="text1"/>
          <w:u w:val="single"/>
          <w:lang w:val="en-US"/>
        </w:rPr>
      </w:pPr>
      <w:r w:rsidRPr="00770D4E">
        <w:rPr>
          <w:b/>
          <w:bCs/>
          <w:color w:val="000000" w:themeColor="text1"/>
          <w:u w:val="single"/>
          <w:lang w:val="en-US"/>
        </w:rPr>
        <w:t>June 28</w:t>
      </w:r>
      <w:r w:rsidRPr="00770D4E">
        <w:rPr>
          <w:b/>
          <w:bCs/>
          <w:color w:val="000000" w:themeColor="text1"/>
          <w:u w:val="single"/>
          <w:vertAlign w:val="superscript"/>
          <w:lang w:val="en-US"/>
        </w:rPr>
        <w:t>th</w:t>
      </w:r>
      <w:r w:rsidRPr="00770D4E">
        <w:rPr>
          <w:b/>
          <w:bCs/>
          <w:color w:val="000000" w:themeColor="text1"/>
          <w:u w:val="single"/>
          <w:lang w:val="en-US"/>
        </w:rPr>
        <w:t xml:space="preserve">, 2015 (Sunday) </w:t>
      </w:r>
    </w:p>
    <w:p w:rsidR="000D7ABF" w:rsidRPr="00770D4E" w:rsidRDefault="000D7ABF" w:rsidP="0050725B">
      <w:pPr>
        <w:spacing w:before="60"/>
        <w:rPr>
          <w:b/>
          <w:bCs/>
          <w:color w:val="000000" w:themeColor="text1"/>
          <w:u w:val="single"/>
          <w:lang w:val="en-US"/>
        </w:rPr>
      </w:pPr>
    </w:p>
    <w:p w:rsidR="0050725B" w:rsidRPr="00770D4E" w:rsidRDefault="0050725B" w:rsidP="0050725B">
      <w:pPr>
        <w:spacing w:before="60"/>
        <w:rPr>
          <w:color w:val="000000" w:themeColor="text1"/>
          <w:lang w:val="en-US"/>
        </w:rPr>
      </w:pPr>
      <w:r w:rsidRPr="00770D4E">
        <w:rPr>
          <w:color w:val="000000" w:themeColor="text1"/>
          <w:lang w:val="en-US"/>
        </w:rPr>
        <w:t xml:space="preserve">08:00 – </w:t>
      </w:r>
      <w:r w:rsidR="001B242F" w:rsidRPr="00770D4E">
        <w:rPr>
          <w:color w:val="000000" w:themeColor="text1"/>
          <w:lang w:val="en-US"/>
        </w:rPr>
        <w:t>Excursion to Peterhof</w:t>
      </w:r>
      <w:r w:rsidR="000D7ABF" w:rsidRPr="00770D4E">
        <w:rPr>
          <w:color w:val="000000" w:themeColor="text1"/>
          <w:lang w:val="en-US"/>
        </w:rPr>
        <w:t xml:space="preserve">  </w:t>
      </w:r>
      <w:r w:rsidR="000D7ABF" w:rsidRPr="00770D4E">
        <w:rPr>
          <w:b/>
          <w:color w:val="000000" w:themeColor="text1"/>
          <w:lang w:val="en-US"/>
        </w:rPr>
        <w:t>from 20 USD</w:t>
      </w:r>
    </w:p>
    <w:p w:rsidR="0050725B" w:rsidRPr="00770D4E" w:rsidRDefault="0050725B" w:rsidP="0050725B">
      <w:pPr>
        <w:tabs>
          <w:tab w:val="left" w:pos="2370"/>
        </w:tabs>
        <w:spacing w:before="60"/>
        <w:rPr>
          <w:color w:val="000000" w:themeColor="text1"/>
          <w:lang w:val="en-US"/>
        </w:rPr>
      </w:pPr>
      <w:r w:rsidRPr="00770D4E">
        <w:rPr>
          <w:color w:val="000000" w:themeColor="text1"/>
          <w:lang w:val="en-US"/>
        </w:rPr>
        <w:t xml:space="preserve">14:00 - </w:t>
      </w:r>
      <w:r w:rsidR="001B242F" w:rsidRPr="00770D4E">
        <w:rPr>
          <w:color w:val="000000" w:themeColor="text1"/>
          <w:lang w:val="en-US"/>
        </w:rPr>
        <w:t>Dinner</w:t>
      </w:r>
      <w:r w:rsidRPr="00770D4E">
        <w:rPr>
          <w:color w:val="000000" w:themeColor="text1"/>
          <w:lang w:val="en-US"/>
        </w:rPr>
        <w:tab/>
      </w:r>
    </w:p>
    <w:p w:rsidR="0050725B" w:rsidRPr="00770D4E" w:rsidRDefault="0050725B" w:rsidP="001B242F">
      <w:pPr>
        <w:spacing w:before="60"/>
        <w:rPr>
          <w:color w:val="000000" w:themeColor="text1"/>
          <w:shd w:val="clear" w:color="auto" w:fill="FDFDFD"/>
          <w:lang w:val="en-US"/>
        </w:rPr>
      </w:pPr>
      <w:r w:rsidRPr="00770D4E">
        <w:rPr>
          <w:color w:val="000000" w:themeColor="text1"/>
          <w:lang w:val="en-US"/>
        </w:rPr>
        <w:t xml:space="preserve">18:00 - </w:t>
      </w:r>
      <w:r w:rsidR="001B242F" w:rsidRPr="00770D4E">
        <w:rPr>
          <w:color w:val="000000" w:themeColor="text1"/>
          <w:shd w:val="clear" w:color="auto" w:fill="FDFDFD"/>
          <w:lang w:val="en-US"/>
        </w:rPr>
        <w:t>Costume party “Gold of White Nights" in Elagin Palace.</w:t>
      </w:r>
    </w:p>
    <w:p w:rsidR="001B242F" w:rsidRPr="00770D4E" w:rsidRDefault="001B242F" w:rsidP="001B242F">
      <w:pPr>
        <w:spacing w:before="60"/>
        <w:rPr>
          <w:lang w:val="en-US"/>
        </w:rPr>
      </w:pPr>
    </w:p>
    <w:p w:rsidR="001B242F" w:rsidRPr="00770D4E" w:rsidRDefault="001B242F" w:rsidP="001B242F">
      <w:pPr>
        <w:jc w:val="center"/>
        <w:rPr>
          <w:b/>
          <w:bCs/>
          <w:lang w:val="en-US"/>
        </w:rPr>
      </w:pPr>
      <w:r w:rsidRPr="00770D4E">
        <w:rPr>
          <w:b/>
          <w:bCs/>
          <w:lang w:val="en-US"/>
        </w:rPr>
        <w:t>ORGANISING COMMITTEE</w:t>
      </w:r>
    </w:p>
    <w:p w:rsidR="001B242F" w:rsidRPr="00770D4E" w:rsidRDefault="001B242F" w:rsidP="0050725B">
      <w:pPr>
        <w:jc w:val="center"/>
        <w:rPr>
          <w:b/>
          <w:bCs/>
          <w:lang w:val="en-US"/>
        </w:rPr>
      </w:pPr>
      <w:r w:rsidRPr="00770D4E">
        <w:rPr>
          <w:b/>
          <w:bCs/>
          <w:lang w:val="en-US"/>
        </w:rPr>
        <w:t>Tel</w:t>
      </w:r>
      <w:r w:rsidR="0050725B" w:rsidRPr="00770D4E">
        <w:rPr>
          <w:b/>
          <w:bCs/>
          <w:lang w:val="en-US"/>
        </w:rPr>
        <w:t xml:space="preserve">. </w:t>
      </w:r>
      <w:r w:rsidRPr="00770D4E">
        <w:rPr>
          <w:b/>
          <w:bCs/>
          <w:lang w:val="en-US"/>
        </w:rPr>
        <w:t xml:space="preserve">007 </w:t>
      </w:r>
      <w:r w:rsidR="0050725B" w:rsidRPr="00770D4E">
        <w:rPr>
          <w:b/>
          <w:bCs/>
          <w:lang w:val="en-US"/>
        </w:rPr>
        <w:t xml:space="preserve">(812) </w:t>
      </w:r>
      <w:r w:rsidRPr="00770D4E">
        <w:rPr>
          <w:b/>
          <w:bCs/>
          <w:lang w:val="en-US"/>
        </w:rPr>
        <w:t>303-98-60</w:t>
      </w:r>
      <w:r w:rsidR="0050725B" w:rsidRPr="00770D4E">
        <w:rPr>
          <w:b/>
          <w:bCs/>
          <w:lang w:val="en-US"/>
        </w:rPr>
        <w:t xml:space="preserve">, </w:t>
      </w:r>
      <w:r w:rsidRPr="00770D4E">
        <w:rPr>
          <w:b/>
          <w:bCs/>
          <w:lang w:val="en-US"/>
        </w:rPr>
        <w:t>303-98-69</w:t>
      </w:r>
    </w:p>
    <w:p w:rsidR="0050725B" w:rsidRPr="00770D4E" w:rsidRDefault="0050725B" w:rsidP="0050725B">
      <w:pPr>
        <w:jc w:val="center"/>
        <w:rPr>
          <w:lang w:val="en-US"/>
        </w:rPr>
      </w:pPr>
      <w:r w:rsidRPr="00770D4E">
        <w:rPr>
          <w:b/>
          <w:bCs/>
          <w:lang w:val="en-US"/>
        </w:rPr>
        <w:t xml:space="preserve">E-mail: </w:t>
      </w:r>
      <w:r w:rsidR="001B242F" w:rsidRPr="00770D4E">
        <w:rPr>
          <w:b/>
          <w:bCs/>
          <w:lang w:val="en-US"/>
        </w:rPr>
        <w:t>overseas@junwex.com</w:t>
      </w:r>
    </w:p>
    <w:p w:rsidR="003F2FCC" w:rsidRPr="00770D4E" w:rsidRDefault="006346C0" w:rsidP="003F2FCC">
      <w:pPr>
        <w:pStyle w:val="a6"/>
        <w:ind w:firstLine="708"/>
        <w:rPr>
          <w:color w:val="222222"/>
          <w:shd w:val="clear" w:color="auto" w:fill="FDFDFD"/>
          <w:lang w:val="en-US"/>
        </w:rPr>
      </w:pPr>
      <w:r w:rsidRPr="00770D4E">
        <w:rPr>
          <w:color w:val="222222"/>
          <w:shd w:val="clear" w:color="auto" w:fill="FDFDFD"/>
          <w:lang w:val="en-US"/>
        </w:rPr>
        <w:t xml:space="preserve">Prices: </w:t>
      </w:r>
      <w:r w:rsidRPr="00770D4E">
        <w:rPr>
          <w:b/>
          <w:color w:val="222222"/>
          <w:shd w:val="clear" w:color="auto" w:fill="FDFDFD"/>
          <w:lang w:val="en-US"/>
        </w:rPr>
        <w:t>Participation – 550 USD</w:t>
      </w:r>
    </w:p>
    <w:p w:rsidR="000D7ABF" w:rsidRPr="00770D4E" w:rsidRDefault="006346C0" w:rsidP="003F2FCC">
      <w:pPr>
        <w:pStyle w:val="a6"/>
        <w:ind w:firstLine="708"/>
        <w:rPr>
          <w:b/>
          <w:color w:val="222222"/>
          <w:shd w:val="clear" w:color="auto" w:fill="FDFDFD"/>
          <w:lang w:val="en-US"/>
        </w:rPr>
      </w:pPr>
      <w:r w:rsidRPr="00770D4E">
        <w:rPr>
          <w:color w:val="222222"/>
          <w:shd w:val="clear" w:color="auto" w:fill="FDFDFD"/>
          <w:lang w:val="en-US"/>
        </w:rPr>
        <w:t xml:space="preserve">Hotel: </w:t>
      </w:r>
      <w:r w:rsidRPr="00770D4E">
        <w:rPr>
          <w:b/>
          <w:color w:val="222222"/>
          <w:shd w:val="clear" w:color="auto" w:fill="FDFDFD"/>
          <w:lang w:val="en-US"/>
        </w:rPr>
        <w:t>Starting from 210 USD for 3 nights (Hotels ***)</w:t>
      </w:r>
    </w:p>
    <w:p w:rsidR="00770D4E" w:rsidRDefault="00770D4E" w:rsidP="00770D4E">
      <w:pPr>
        <w:pStyle w:val="BasicParagraph"/>
        <w:spacing w:before="240" w:after="120" w:line="240" w:lineRule="auto"/>
        <w:jc w:val="center"/>
        <w:rPr>
          <w:b/>
          <w:sz w:val="44"/>
          <w:szCs w:val="28"/>
        </w:rPr>
      </w:pPr>
    </w:p>
    <w:p w:rsidR="00770D4E" w:rsidRDefault="00770D4E" w:rsidP="00770D4E">
      <w:pPr>
        <w:pStyle w:val="BasicParagraph"/>
        <w:spacing w:before="240" w:after="120" w:line="240" w:lineRule="auto"/>
        <w:jc w:val="center"/>
        <w:rPr>
          <w:b/>
          <w:sz w:val="44"/>
          <w:szCs w:val="28"/>
        </w:rPr>
      </w:pPr>
    </w:p>
    <w:p w:rsidR="00770D4E" w:rsidRPr="00770D4E" w:rsidRDefault="00770D4E" w:rsidP="00770D4E">
      <w:pPr>
        <w:pStyle w:val="BasicParagraph"/>
        <w:spacing w:before="240" w:after="120" w:line="240" w:lineRule="auto"/>
        <w:jc w:val="center"/>
        <w:rPr>
          <w:b/>
          <w:sz w:val="44"/>
          <w:szCs w:val="28"/>
        </w:rPr>
      </w:pPr>
      <w:r w:rsidRPr="00770D4E">
        <w:rPr>
          <w:b/>
          <w:sz w:val="44"/>
          <w:szCs w:val="28"/>
        </w:rPr>
        <w:t>PRE-REGISTRATION FORM</w:t>
      </w:r>
    </w:p>
    <w:p w:rsidR="00770D4E" w:rsidRPr="00770D4E" w:rsidRDefault="00770D4E" w:rsidP="00770D4E">
      <w:pPr>
        <w:pStyle w:val="BasicParagraph"/>
        <w:spacing w:before="240" w:after="120" w:line="240" w:lineRule="auto"/>
        <w:jc w:val="center"/>
        <w:rPr>
          <w:b/>
          <w:sz w:val="36"/>
          <w:szCs w:val="28"/>
        </w:rPr>
      </w:pPr>
    </w:p>
    <w:p w:rsidR="00770D4E" w:rsidRPr="00770D4E" w:rsidRDefault="003A790A" w:rsidP="00770D4E">
      <w:pPr>
        <w:pStyle w:val="BasicParagraph"/>
        <w:spacing w:before="240" w:after="12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5.05pt;margin-top:22.85pt;width:316.5pt;height:0;z-index:251661312" o:connectortype="straight"/>
        </w:pict>
      </w:r>
      <w:r w:rsidR="00770D4E" w:rsidRPr="00770D4E">
        <w:rPr>
          <w:b/>
          <w:sz w:val="32"/>
          <w:szCs w:val="28"/>
        </w:rPr>
        <w:t xml:space="preserve">Company (Brand) name:  </w:t>
      </w:r>
    </w:p>
    <w:p w:rsidR="00770D4E" w:rsidRPr="00770D4E" w:rsidRDefault="003A790A" w:rsidP="00770D4E">
      <w:pPr>
        <w:pStyle w:val="BasicParagraph"/>
        <w:spacing w:before="240" w:after="120" w:line="240" w:lineRule="auto"/>
        <w:rPr>
          <w:sz w:val="32"/>
          <w:szCs w:val="28"/>
        </w:rPr>
      </w:pPr>
      <w:r w:rsidRPr="003A790A">
        <w:rPr>
          <w:b/>
          <w:noProof/>
          <w:sz w:val="32"/>
          <w:szCs w:val="28"/>
          <w:lang w:val="ru-RU"/>
        </w:rPr>
        <w:pict>
          <v:shape id="_x0000_s1027" type="#_x0000_t32" style="position:absolute;margin-left:62.9pt;margin-top:24pt;width:415.25pt;height:0;z-index:251660288" o:connectortype="straight"/>
        </w:pict>
      </w:r>
      <w:r w:rsidR="00770D4E" w:rsidRPr="00770D4E">
        <w:rPr>
          <w:b/>
          <w:sz w:val="32"/>
          <w:szCs w:val="28"/>
        </w:rPr>
        <w:t>Name:</w:t>
      </w:r>
      <w:r w:rsidR="00770D4E" w:rsidRPr="00770D4E">
        <w:rPr>
          <w:b/>
          <w:sz w:val="32"/>
          <w:szCs w:val="28"/>
          <w:u w:val="single"/>
        </w:rPr>
        <w:t xml:space="preserve">      </w:t>
      </w:r>
    </w:p>
    <w:p w:rsidR="00770D4E" w:rsidRPr="00770D4E" w:rsidRDefault="003A790A" w:rsidP="00770D4E">
      <w:pPr>
        <w:pStyle w:val="BasicParagraph"/>
        <w:spacing w:before="240" w:after="12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ru-RU"/>
        </w:rPr>
        <w:pict>
          <v:shape id="_x0000_s1029" type="#_x0000_t32" style="position:absolute;margin-left:74.6pt;margin-top:28.45pt;width:403.55pt;height:0;z-index:251662336" o:connectortype="straight"/>
        </w:pict>
      </w:r>
      <w:r w:rsidR="00770D4E" w:rsidRPr="00770D4E">
        <w:rPr>
          <w:b/>
          <w:sz w:val="32"/>
          <w:szCs w:val="28"/>
        </w:rPr>
        <w:t>Surname:</w:t>
      </w:r>
    </w:p>
    <w:p w:rsidR="00770D4E" w:rsidRPr="00770D4E" w:rsidRDefault="003A790A" w:rsidP="00770D4E">
      <w:pPr>
        <w:pStyle w:val="BasicParagraph"/>
        <w:spacing w:before="240" w:after="12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ru-RU"/>
        </w:rPr>
        <w:pict>
          <v:shape id="_x0000_s1030" type="#_x0000_t32" style="position:absolute;margin-left:68.75pt;margin-top:28.75pt;width:416.1pt;height:0;z-index:251663360" o:connectortype="straight"/>
        </w:pict>
      </w:r>
      <w:r w:rsidR="00770D4E" w:rsidRPr="00770D4E">
        <w:rPr>
          <w:b/>
          <w:sz w:val="32"/>
          <w:szCs w:val="28"/>
        </w:rPr>
        <w:t xml:space="preserve">Passport: </w:t>
      </w:r>
    </w:p>
    <w:p w:rsidR="00770D4E" w:rsidRPr="00770D4E" w:rsidRDefault="003A790A" w:rsidP="00770D4E">
      <w:pPr>
        <w:pStyle w:val="BasicParagraph"/>
        <w:spacing w:before="240" w:after="12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ru-RU"/>
        </w:rPr>
        <w:pict>
          <v:shape id="_x0000_s1031" type="#_x0000_t32" style="position:absolute;margin-left:68.75pt;margin-top:26.55pt;width:421.1pt;height:.85pt;flip:y;z-index:251664384" o:connectortype="straight"/>
        </w:pict>
      </w:r>
      <w:r w:rsidR="00770D4E" w:rsidRPr="00770D4E">
        <w:rPr>
          <w:b/>
          <w:sz w:val="32"/>
          <w:szCs w:val="28"/>
        </w:rPr>
        <w:t xml:space="preserve">Country:  </w:t>
      </w:r>
    </w:p>
    <w:p w:rsidR="00770D4E" w:rsidRPr="00770D4E" w:rsidRDefault="003A790A" w:rsidP="00770D4E">
      <w:pPr>
        <w:pStyle w:val="BasicParagraph"/>
        <w:spacing w:before="240" w:after="12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ru-RU"/>
        </w:rPr>
        <w:pict>
          <v:shape id="_x0000_s1032" type="#_x0000_t32" style="position:absolute;margin-left:54.55pt;margin-top:29.3pt;width:430.3pt;height:0;z-index:251665408" o:connectortype="straight"/>
        </w:pict>
      </w:r>
      <w:r w:rsidR="00770D4E" w:rsidRPr="00770D4E">
        <w:rPr>
          <w:b/>
          <w:sz w:val="32"/>
          <w:szCs w:val="28"/>
        </w:rPr>
        <w:t>City:</w:t>
      </w:r>
    </w:p>
    <w:p w:rsidR="00770D4E" w:rsidRPr="00770D4E" w:rsidRDefault="00770D4E" w:rsidP="00770D4E">
      <w:pPr>
        <w:pStyle w:val="BasicParagraph"/>
        <w:spacing w:before="240" w:after="120" w:line="240" w:lineRule="auto"/>
        <w:rPr>
          <w:b/>
          <w:sz w:val="32"/>
          <w:szCs w:val="28"/>
        </w:rPr>
      </w:pPr>
      <w:r w:rsidRPr="00770D4E">
        <w:rPr>
          <w:b/>
          <w:sz w:val="32"/>
          <w:szCs w:val="28"/>
        </w:rPr>
        <w:t>Postal code:</w:t>
      </w:r>
    </w:p>
    <w:p w:rsidR="00770D4E" w:rsidRPr="00770D4E" w:rsidRDefault="003A790A" w:rsidP="00770D4E">
      <w:pPr>
        <w:pStyle w:val="BasicParagraph"/>
        <w:spacing w:before="240" w:after="12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ru-RU"/>
        </w:rPr>
        <w:pict>
          <v:shape id="_x0000_s1033" type="#_x0000_t32" style="position:absolute;margin-left:74.6pt;margin-top:.6pt;width:415.25pt;height:1.65pt;flip:y;z-index:251666432" o:connectortype="straight"/>
        </w:pict>
      </w:r>
      <w:r w:rsidR="00770D4E" w:rsidRPr="00770D4E">
        <w:rPr>
          <w:b/>
          <w:sz w:val="32"/>
          <w:szCs w:val="28"/>
        </w:rPr>
        <w:t>Address:</w:t>
      </w:r>
    </w:p>
    <w:p w:rsidR="00770D4E" w:rsidRPr="00770D4E" w:rsidRDefault="003A790A" w:rsidP="00770D4E">
      <w:pPr>
        <w:pStyle w:val="BasicParagraph"/>
        <w:spacing w:before="240" w:after="12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ru-RU"/>
        </w:rPr>
        <w:pict>
          <v:shape id="_x0000_s1034" type="#_x0000_t32" style="position:absolute;margin-left:74.6pt;margin-top:0;width:410.25pt;height:0;z-index:251667456" o:connectortype="straight"/>
        </w:pict>
      </w:r>
      <w:r w:rsidR="00770D4E" w:rsidRPr="00770D4E">
        <w:rPr>
          <w:b/>
          <w:sz w:val="32"/>
          <w:szCs w:val="28"/>
        </w:rPr>
        <w:t>Business type:</w:t>
      </w:r>
    </w:p>
    <w:p w:rsidR="00770D4E" w:rsidRPr="00770D4E" w:rsidRDefault="003A790A" w:rsidP="00770D4E">
      <w:pPr>
        <w:pStyle w:val="BasicParagraph"/>
        <w:spacing w:before="240" w:after="12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ru-RU"/>
        </w:rPr>
        <w:pict>
          <v:shape id="_x0000_s1036" type="#_x0000_t32" style="position:absolute;margin-left:68.75pt;margin-top:29.65pt;width:421.1pt;height:0;z-index:251669504" o:connectortype="straight"/>
        </w:pict>
      </w:r>
      <w:r>
        <w:rPr>
          <w:b/>
          <w:noProof/>
          <w:sz w:val="32"/>
          <w:szCs w:val="28"/>
          <w:lang w:val="ru-RU"/>
        </w:rPr>
        <w:pict>
          <v:shape id="_x0000_s1035" type="#_x0000_t32" style="position:absolute;margin-left:92.2pt;margin-top:.35pt;width:397.65pt;height:0;z-index:251668480" o:connectortype="straight"/>
        </w:pict>
      </w:r>
      <w:r w:rsidR="00770D4E" w:rsidRPr="00770D4E">
        <w:rPr>
          <w:b/>
          <w:sz w:val="32"/>
          <w:szCs w:val="28"/>
        </w:rPr>
        <w:t>Tel.:</w:t>
      </w:r>
    </w:p>
    <w:p w:rsidR="00770D4E" w:rsidRPr="00770D4E" w:rsidRDefault="003A790A" w:rsidP="00770D4E">
      <w:pPr>
        <w:pStyle w:val="BasicParagraph"/>
        <w:spacing w:before="240" w:after="12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ru-RU"/>
        </w:rPr>
        <w:pict>
          <v:shape id="_x0000_s1037" type="#_x0000_t32" style="position:absolute;margin-left:62.9pt;margin-top:29.9pt;width:426.95pt;height:0;z-index:251670528" o:connectortype="straight"/>
        </w:pict>
      </w:r>
      <w:r w:rsidR="00770D4E" w:rsidRPr="00770D4E">
        <w:rPr>
          <w:b/>
          <w:sz w:val="32"/>
          <w:szCs w:val="28"/>
        </w:rPr>
        <w:t>E-mail:</w:t>
      </w:r>
    </w:p>
    <w:p w:rsidR="00770D4E" w:rsidRPr="00770D4E" w:rsidRDefault="003A790A" w:rsidP="00770D4E">
      <w:pPr>
        <w:pStyle w:val="BasicParagraph"/>
        <w:spacing w:before="240" w:after="12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ru-RU"/>
        </w:rPr>
        <w:pict>
          <v:shape id="_x0000_s1038" type="#_x0000_t32" style="position:absolute;margin-left:68.75pt;margin-top:30.15pt;width:416.1pt;height:0;z-index:251671552" o:connectortype="straight"/>
        </w:pict>
      </w:r>
      <w:r w:rsidR="00770D4E" w:rsidRPr="00770D4E">
        <w:rPr>
          <w:b/>
          <w:sz w:val="32"/>
          <w:szCs w:val="28"/>
        </w:rPr>
        <w:t xml:space="preserve">Website: </w:t>
      </w:r>
    </w:p>
    <w:p w:rsidR="006346C0" w:rsidRPr="00770D4E" w:rsidRDefault="006346C0" w:rsidP="00770D4E">
      <w:pPr>
        <w:pStyle w:val="a6"/>
        <w:ind w:firstLine="708"/>
        <w:rPr>
          <w:b/>
          <w:color w:val="222222"/>
          <w:shd w:val="clear" w:color="auto" w:fill="FDFDFD"/>
          <w:lang w:val="en-US"/>
        </w:rPr>
      </w:pPr>
    </w:p>
    <w:p w:rsidR="000D7ABF" w:rsidRPr="00770D4E" w:rsidRDefault="00770D4E" w:rsidP="00770D4E">
      <w:pPr>
        <w:pStyle w:val="a6"/>
        <w:ind w:firstLine="708"/>
        <w:rPr>
          <w:b/>
          <w:color w:val="222222"/>
          <w:sz w:val="32"/>
          <w:shd w:val="clear" w:color="auto" w:fill="FDFDFD"/>
          <w:lang w:val="en-US"/>
        </w:rPr>
      </w:pPr>
      <w:r w:rsidRPr="00770D4E">
        <w:rPr>
          <w:b/>
          <w:color w:val="222222"/>
          <w:sz w:val="32"/>
          <w:shd w:val="clear" w:color="auto" w:fill="FDFDFD"/>
          <w:lang w:val="en-US"/>
        </w:rPr>
        <w:t>Signature and date:</w:t>
      </w:r>
      <w:r>
        <w:rPr>
          <w:b/>
          <w:color w:val="222222"/>
          <w:sz w:val="32"/>
          <w:shd w:val="clear" w:color="auto" w:fill="FDFDFD"/>
          <w:lang w:val="en-US"/>
        </w:rPr>
        <w:t xml:space="preserve">  ______________________________________</w:t>
      </w:r>
    </w:p>
    <w:p w:rsidR="003F2FCC" w:rsidRPr="00770D4E" w:rsidRDefault="003F2FCC" w:rsidP="003F2FCC">
      <w:pPr>
        <w:pStyle w:val="a6"/>
        <w:ind w:firstLine="708"/>
        <w:rPr>
          <w:color w:val="222222"/>
          <w:shd w:val="clear" w:color="auto" w:fill="FDFDFD"/>
          <w:lang w:val="en-US"/>
        </w:rPr>
      </w:pPr>
    </w:p>
    <w:p w:rsidR="00770D4E" w:rsidRDefault="00770D4E" w:rsidP="003F2FCC">
      <w:pPr>
        <w:pStyle w:val="a6"/>
        <w:ind w:firstLine="708"/>
        <w:rPr>
          <w:color w:val="222222"/>
          <w:shd w:val="clear" w:color="auto" w:fill="FDFDFD"/>
          <w:lang w:val="en-US"/>
        </w:rPr>
      </w:pPr>
    </w:p>
    <w:p w:rsidR="00770D4E" w:rsidRDefault="00770D4E" w:rsidP="003F2FCC">
      <w:pPr>
        <w:pStyle w:val="a6"/>
        <w:ind w:firstLine="708"/>
        <w:rPr>
          <w:color w:val="222222"/>
          <w:shd w:val="clear" w:color="auto" w:fill="FDFDFD"/>
          <w:lang w:val="en-US"/>
        </w:rPr>
      </w:pPr>
    </w:p>
    <w:sectPr w:rsidR="00770D4E" w:rsidSect="00F54132">
      <w:pgSz w:w="11906" w:h="16838"/>
      <w:pgMar w:top="360" w:right="566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C5" w:rsidRDefault="005E77C5" w:rsidP="00045AFC">
      <w:r>
        <w:separator/>
      </w:r>
    </w:p>
  </w:endnote>
  <w:endnote w:type="continuationSeparator" w:id="1">
    <w:p w:rsidR="005E77C5" w:rsidRDefault="005E77C5" w:rsidP="0004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C5" w:rsidRDefault="005E77C5" w:rsidP="00045AFC">
      <w:r>
        <w:separator/>
      </w:r>
    </w:p>
  </w:footnote>
  <w:footnote w:type="continuationSeparator" w:id="1">
    <w:p w:rsidR="005E77C5" w:rsidRDefault="005E77C5" w:rsidP="00045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A18"/>
    <w:multiLevelType w:val="hybridMultilevel"/>
    <w:tmpl w:val="79DC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FF2948"/>
    <w:multiLevelType w:val="hybridMultilevel"/>
    <w:tmpl w:val="C8D2A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D34F9C"/>
    <w:multiLevelType w:val="hybridMultilevel"/>
    <w:tmpl w:val="8E0A9AF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">
    <w:nsid w:val="0F8D3F6B"/>
    <w:multiLevelType w:val="hybridMultilevel"/>
    <w:tmpl w:val="5BAEB4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4733173"/>
    <w:multiLevelType w:val="hybridMultilevel"/>
    <w:tmpl w:val="0FCEA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4F1840"/>
    <w:multiLevelType w:val="hybridMultilevel"/>
    <w:tmpl w:val="FCE69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102CC2"/>
    <w:multiLevelType w:val="hybridMultilevel"/>
    <w:tmpl w:val="9EFCC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E34C73"/>
    <w:multiLevelType w:val="hybridMultilevel"/>
    <w:tmpl w:val="3B36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20802"/>
    <w:multiLevelType w:val="hybridMultilevel"/>
    <w:tmpl w:val="79DC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E77274"/>
    <w:multiLevelType w:val="hybridMultilevel"/>
    <w:tmpl w:val="A63E4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F47BC"/>
    <w:multiLevelType w:val="hybridMultilevel"/>
    <w:tmpl w:val="2642FB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4D2209"/>
    <w:multiLevelType w:val="hybridMultilevel"/>
    <w:tmpl w:val="E4D4594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2">
    <w:nsid w:val="4AB137E6"/>
    <w:multiLevelType w:val="hybridMultilevel"/>
    <w:tmpl w:val="46A21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B64D10"/>
    <w:multiLevelType w:val="hybridMultilevel"/>
    <w:tmpl w:val="FBE4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1F69FC"/>
    <w:multiLevelType w:val="hybridMultilevel"/>
    <w:tmpl w:val="585AF1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23F02D3"/>
    <w:multiLevelType w:val="hybridMultilevel"/>
    <w:tmpl w:val="F0DE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C80C32"/>
    <w:multiLevelType w:val="hybridMultilevel"/>
    <w:tmpl w:val="1DE2E33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7">
    <w:nsid w:val="59FE2939"/>
    <w:multiLevelType w:val="hybridMultilevel"/>
    <w:tmpl w:val="D6761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24442"/>
    <w:multiLevelType w:val="hybridMultilevel"/>
    <w:tmpl w:val="96E0B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FA753BA"/>
    <w:multiLevelType w:val="hybridMultilevel"/>
    <w:tmpl w:val="9DEA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514E0"/>
    <w:multiLevelType w:val="hybridMultilevel"/>
    <w:tmpl w:val="79DC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9877487"/>
    <w:multiLevelType w:val="hybridMultilevel"/>
    <w:tmpl w:val="74B25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595A78"/>
    <w:multiLevelType w:val="hybridMultilevel"/>
    <w:tmpl w:val="0F465448"/>
    <w:lvl w:ilvl="0" w:tplc="D520EE3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0"/>
  </w:num>
  <w:num w:numId="5">
    <w:abstractNumId w:val="17"/>
  </w:num>
  <w:num w:numId="6">
    <w:abstractNumId w:val="10"/>
  </w:num>
  <w:num w:numId="7">
    <w:abstractNumId w:val="6"/>
  </w:num>
  <w:num w:numId="8">
    <w:abstractNumId w:val="12"/>
  </w:num>
  <w:num w:numId="9">
    <w:abstractNumId w:val="15"/>
  </w:num>
  <w:num w:numId="10">
    <w:abstractNumId w:val="18"/>
  </w:num>
  <w:num w:numId="11">
    <w:abstractNumId w:val="2"/>
  </w:num>
  <w:num w:numId="12">
    <w:abstractNumId w:val="9"/>
  </w:num>
  <w:num w:numId="13">
    <w:abstractNumId w:val="14"/>
  </w:num>
  <w:num w:numId="14">
    <w:abstractNumId w:val="4"/>
  </w:num>
  <w:num w:numId="15">
    <w:abstractNumId w:val="21"/>
  </w:num>
  <w:num w:numId="16">
    <w:abstractNumId w:val="1"/>
  </w:num>
  <w:num w:numId="17">
    <w:abstractNumId w:val="3"/>
  </w:num>
  <w:num w:numId="18">
    <w:abstractNumId w:val="5"/>
  </w:num>
  <w:num w:numId="19">
    <w:abstractNumId w:val="16"/>
  </w:num>
  <w:num w:numId="20">
    <w:abstractNumId w:val="0"/>
  </w:num>
  <w:num w:numId="21">
    <w:abstractNumId w:val="8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2BE3"/>
    <w:rsid w:val="00001501"/>
    <w:rsid w:val="00037380"/>
    <w:rsid w:val="00045AFC"/>
    <w:rsid w:val="0005493F"/>
    <w:rsid w:val="00077738"/>
    <w:rsid w:val="000D3D6E"/>
    <w:rsid w:val="000D7853"/>
    <w:rsid w:val="000D7ABF"/>
    <w:rsid w:val="00104BD0"/>
    <w:rsid w:val="00111473"/>
    <w:rsid w:val="0016375C"/>
    <w:rsid w:val="001660AF"/>
    <w:rsid w:val="001947A8"/>
    <w:rsid w:val="001B242F"/>
    <w:rsid w:val="001D0096"/>
    <w:rsid w:val="001D4FEC"/>
    <w:rsid w:val="001F4014"/>
    <w:rsid w:val="00203541"/>
    <w:rsid w:val="00227059"/>
    <w:rsid w:val="002702E7"/>
    <w:rsid w:val="0028591F"/>
    <w:rsid w:val="0028608B"/>
    <w:rsid w:val="002E2275"/>
    <w:rsid w:val="002F30E6"/>
    <w:rsid w:val="00310F6B"/>
    <w:rsid w:val="00316EF7"/>
    <w:rsid w:val="00365799"/>
    <w:rsid w:val="00371062"/>
    <w:rsid w:val="003A6A1F"/>
    <w:rsid w:val="003A790A"/>
    <w:rsid w:val="003E425C"/>
    <w:rsid w:val="003F2FCC"/>
    <w:rsid w:val="003F43B7"/>
    <w:rsid w:val="00406207"/>
    <w:rsid w:val="00430581"/>
    <w:rsid w:val="00492143"/>
    <w:rsid w:val="004B0070"/>
    <w:rsid w:val="004C6934"/>
    <w:rsid w:val="0050725B"/>
    <w:rsid w:val="00507F2E"/>
    <w:rsid w:val="00537294"/>
    <w:rsid w:val="0053730C"/>
    <w:rsid w:val="00553816"/>
    <w:rsid w:val="00557936"/>
    <w:rsid w:val="005970C3"/>
    <w:rsid w:val="005D23BB"/>
    <w:rsid w:val="005D6B4B"/>
    <w:rsid w:val="005E71AB"/>
    <w:rsid w:val="005E77C5"/>
    <w:rsid w:val="006346C0"/>
    <w:rsid w:val="00665CFA"/>
    <w:rsid w:val="00673217"/>
    <w:rsid w:val="00682BE3"/>
    <w:rsid w:val="006A58A3"/>
    <w:rsid w:val="0070256A"/>
    <w:rsid w:val="00703DA7"/>
    <w:rsid w:val="00746867"/>
    <w:rsid w:val="0075701A"/>
    <w:rsid w:val="00770D4E"/>
    <w:rsid w:val="007C09C0"/>
    <w:rsid w:val="007C636F"/>
    <w:rsid w:val="007D0DEC"/>
    <w:rsid w:val="007D24B1"/>
    <w:rsid w:val="007D4E87"/>
    <w:rsid w:val="007E1E35"/>
    <w:rsid w:val="00806798"/>
    <w:rsid w:val="0081173B"/>
    <w:rsid w:val="008B6E7B"/>
    <w:rsid w:val="00913CFC"/>
    <w:rsid w:val="009264D9"/>
    <w:rsid w:val="0099595E"/>
    <w:rsid w:val="009B4163"/>
    <w:rsid w:val="009D339E"/>
    <w:rsid w:val="00A60EB7"/>
    <w:rsid w:val="00A65E26"/>
    <w:rsid w:val="00A74573"/>
    <w:rsid w:val="00A773F9"/>
    <w:rsid w:val="00AA5B3D"/>
    <w:rsid w:val="00AC3545"/>
    <w:rsid w:val="00B067E6"/>
    <w:rsid w:val="00B55B2D"/>
    <w:rsid w:val="00B64067"/>
    <w:rsid w:val="00B656D6"/>
    <w:rsid w:val="00BB240C"/>
    <w:rsid w:val="00BB2F88"/>
    <w:rsid w:val="00BD3DB1"/>
    <w:rsid w:val="00BE1EE2"/>
    <w:rsid w:val="00C012CB"/>
    <w:rsid w:val="00C13E5A"/>
    <w:rsid w:val="00C144D2"/>
    <w:rsid w:val="00C17C65"/>
    <w:rsid w:val="00C2187C"/>
    <w:rsid w:val="00C5282B"/>
    <w:rsid w:val="00C53611"/>
    <w:rsid w:val="00C7627D"/>
    <w:rsid w:val="00C97DA8"/>
    <w:rsid w:val="00CA16A7"/>
    <w:rsid w:val="00CE2EE3"/>
    <w:rsid w:val="00CE4ACC"/>
    <w:rsid w:val="00D37691"/>
    <w:rsid w:val="00D84752"/>
    <w:rsid w:val="00D87B6E"/>
    <w:rsid w:val="00D95688"/>
    <w:rsid w:val="00DC4816"/>
    <w:rsid w:val="00DE66ED"/>
    <w:rsid w:val="00DF3B9B"/>
    <w:rsid w:val="00DF43B3"/>
    <w:rsid w:val="00E054DF"/>
    <w:rsid w:val="00E20377"/>
    <w:rsid w:val="00E36922"/>
    <w:rsid w:val="00E55EE2"/>
    <w:rsid w:val="00E66D1B"/>
    <w:rsid w:val="00E8432A"/>
    <w:rsid w:val="00E9074C"/>
    <w:rsid w:val="00E92AD4"/>
    <w:rsid w:val="00EA3187"/>
    <w:rsid w:val="00EC024B"/>
    <w:rsid w:val="00EC5760"/>
    <w:rsid w:val="00EF0197"/>
    <w:rsid w:val="00F213FA"/>
    <w:rsid w:val="00F21A4D"/>
    <w:rsid w:val="00F526FD"/>
    <w:rsid w:val="00F527B5"/>
    <w:rsid w:val="00F54132"/>
    <w:rsid w:val="00F85453"/>
    <w:rsid w:val="00F932CD"/>
    <w:rsid w:val="00FB3107"/>
    <w:rsid w:val="00FC39CA"/>
    <w:rsid w:val="00F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3" type="connector" idref="#_x0000_s1028"/>
        <o:r id="V:Rule14" type="connector" idref="#_x0000_s1031"/>
        <o:r id="V:Rule15" type="connector" idref="#_x0000_s1033"/>
        <o:r id="V:Rule16" type="connector" idref="#_x0000_s1034"/>
        <o:r id="V:Rule17" type="connector" idref="#_x0000_s1038"/>
        <o:r id="V:Rule18" type="connector" idref="#_x0000_s1027"/>
        <o:r id="V:Rule19" type="connector" idref="#_x0000_s1032"/>
        <o:r id="V:Rule20" type="connector" idref="#_x0000_s1036"/>
        <o:r id="V:Rule21" type="connector" idref="#_x0000_s1037"/>
        <o:r id="V:Rule22" type="connector" idref="#_x0000_s1029"/>
        <o:r id="V:Rule23" type="connector" idref="#_x0000_s1030"/>
        <o:r id="V:Rule2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71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76"/>
    <w:rPr>
      <w:sz w:val="0"/>
      <w:szCs w:val="0"/>
    </w:rPr>
  </w:style>
  <w:style w:type="paragraph" w:styleId="a6">
    <w:name w:val="Normal (Web)"/>
    <w:basedOn w:val="a"/>
    <w:uiPriority w:val="99"/>
    <w:rsid w:val="00E203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20377"/>
  </w:style>
  <w:style w:type="character" w:styleId="a7">
    <w:name w:val="Hyperlink"/>
    <w:basedOn w:val="a0"/>
    <w:uiPriority w:val="99"/>
    <w:rsid w:val="00E20377"/>
    <w:rPr>
      <w:color w:val="0000FF"/>
      <w:u w:val="single"/>
    </w:rPr>
  </w:style>
  <w:style w:type="character" w:styleId="a8">
    <w:name w:val="Strong"/>
    <w:basedOn w:val="a0"/>
    <w:uiPriority w:val="99"/>
    <w:qFormat/>
    <w:rsid w:val="00037380"/>
    <w:rPr>
      <w:b/>
      <w:bCs/>
    </w:rPr>
  </w:style>
  <w:style w:type="paragraph" w:styleId="a9">
    <w:name w:val="header"/>
    <w:basedOn w:val="a"/>
    <w:link w:val="aa"/>
    <w:uiPriority w:val="99"/>
    <w:rsid w:val="00045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45AFC"/>
    <w:rPr>
      <w:sz w:val="24"/>
      <w:szCs w:val="24"/>
    </w:rPr>
  </w:style>
  <w:style w:type="paragraph" w:styleId="ab">
    <w:name w:val="footer"/>
    <w:basedOn w:val="a"/>
    <w:link w:val="ac"/>
    <w:uiPriority w:val="99"/>
    <w:rsid w:val="00045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45AFC"/>
    <w:rPr>
      <w:sz w:val="24"/>
      <w:szCs w:val="24"/>
    </w:rPr>
  </w:style>
  <w:style w:type="paragraph" w:styleId="ad">
    <w:name w:val="Plain Text"/>
    <w:basedOn w:val="a"/>
    <w:link w:val="ae"/>
    <w:uiPriority w:val="99"/>
    <w:rsid w:val="00D87B6E"/>
    <w:rPr>
      <w:rFonts w:ascii="Calibri" w:hAnsi="Calibri" w:cs="Calibri"/>
      <w:sz w:val="22"/>
      <w:szCs w:val="22"/>
      <w:lang w:eastAsia="en-US"/>
    </w:rPr>
  </w:style>
  <w:style w:type="character" w:customStyle="1" w:styleId="ae">
    <w:name w:val="Текст Знак"/>
    <w:basedOn w:val="a0"/>
    <w:link w:val="ad"/>
    <w:uiPriority w:val="99"/>
    <w:locked/>
    <w:rsid w:val="00D87B6E"/>
    <w:rPr>
      <w:rFonts w:ascii="Calibri" w:eastAsia="Times New Roman" w:hAnsi="Calibri" w:cs="Calibri"/>
      <w:sz w:val="21"/>
      <w:szCs w:val="21"/>
      <w:lang w:eastAsia="en-US"/>
    </w:rPr>
  </w:style>
  <w:style w:type="character" w:styleId="af">
    <w:name w:val="Emphasis"/>
    <w:basedOn w:val="a0"/>
    <w:uiPriority w:val="99"/>
    <w:qFormat/>
    <w:locked/>
    <w:rsid w:val="00FC7916"/>
    <w:rPr>
      <w:i/>
      <w:iCs/>
    </w:rPr>
  </w:style>
  <w:style w:type="paragraph" w:customStyle="1" w:styleId="BasicParagraph">
    <w:name w:val="[Basic Paragraph]"/>
    <w:basedOn w:val="a"/>
    <w:rsid w:val="00770D4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res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krumervr</dc:creator>
  <cp:lastModifiedBy>inter</cp:lastModifiedBy>
  <cp:revision>4</cp:revision>
  <cp:lastPrinted>2015-04-01T09:28:00Z</cp:lastPrinted>
  <dcterms:created xsi:type="dcterms:W3CDTF">2015-04-17T08:59:00Z</dcterms:created>
  <dcterms:modified xsi:type="dcterms:W3CDTF">2015-04-17T09:15:00Z</dcterms:modified>
</cp:coreProperties>
</file>